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11" w:rsidRPr="00DF46C3" w:rsidRDefault="00D82C11" w:rsidP="00D82C11">
      <w:pPr>
        <w:jc w:val="center"/>
        <w:rPr>
          <w:b/>
        </w:rPr>
      </w:pPr>
      <w:r w:rsidRPr="00DF46C3">
        <w:rPr>
          <w:b/>
        </w:rPr>
        <w:t>STILLWATER TOWNSHIP COMMITTEE MEETING</w:t>
      </w:r>
    </w:p>
    <w:p w:rsidR="00D82C11" w:rsidRDefault="00D82C11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0B7972" w:rsidRDefault="000B7972" w:rsidP="00D82C11">
      <w:pPr>
        <w:jc w:val="center"/>
        <w:rPr>
          <w:b/>
        </w:rPr>
      </w:pPr>
    </w:p>
    <w:p w:rsidR="00D82C11" w:rsidRDefault="001A42B5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20</w:t>
      </w:r>
      <w:r w:rsidR="00D82C11">
        <w:rPr>
          <w:b/>
          <w:sz w:val="22"/>
          <w:szCs w:val="22"/>
        </w:rPr>
        <w:t>, 20</w:t>
      </w:r>
      <w:r w:rsidR="00A862E8">
        <w:rPr>
          <w:b/>
          <w:sz w:val="22"/>
          <w:szCs w:val="22"/>
        </w:rPr>
        <w:t>2</w:t>
      </w:r>
      <w:r w:rsidR="003B5B96">
        <w:rPr>
          <w:b/>
          <w:sz w:val="22"/>
          <w:szCs w:val="22"/>
        </w:rPr>
        <w:t>2</w:t>
      </w:r>
    </w:p>
    <w:p w:rsidR="000B7972" w:rsidRDefault="000B7972" w:rsidP="00D82C11">
      <w:pPr>
        <w:jc w:val="center"/>
        <w:rPr>
          <w:b/>
          <w:sz w:val="22"/>
          <w:szCs w:val="22"/>
        </w:rPr>
      </w:pPr>
    </w:p>
    <w:p w:rsidR="00D82C11" w:rsidRDefault="001A42B5" w:rsidP="00D82C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2023 </w:t>
      </w:r>
      <w:r w:rsidR="006B3AD5">
        <w:rPr>
          <w:b/>
          <w:sz w:val="22"/>
          <w:szCs w:val="22"/>
        </w:rPr>
        <w:t>Budget</w:t>
      </w:r>
      <w:r w:rsidR="00D82C11">
        <w:rPr>
          <w:b/>
          <w:sz w:val="22"/>
          <w:szCs w:val="22"/>
        </w:rPr>
        <w:t xml:space="preserve"> Meeting</w:t>
      </w:r>
      <w:r w:rsidR="006A7D79">
        <w:rPr>
          <w:b/>
          <w:sz w:val="22"/>
          <w:szCs w:val="22"/>
        </w:rPr>
        <w:t xml:space="preserve"> #</w:t>
      </w:r>
      <w:r w:rsidR="003B5B96">
        <w:rPr>
          <w:b/>
          <w:sz w:val="22"/>
          <w:szCs w:val="22"/>
        </w:rPr>
        <w:t>1</w:t>
      </w:r>
    </w:p>
    <w:p w:rsidR="00D82C11" w:rsidRDefault="00D82C11" w:rsidP="00D82C11">
      <w:pPr>
        <w:ind w:firstLine="720"/>
        <w:rPr>
          <w:sz w:val="22"/>
          <w:szCs w:val="22"/>
        </w:rPr>
      </w:pPr>
    </w:p>
    <w:p w:rsidR="00D82C11" w:rsidRDefault="00D82C11" w:rsidP="00D82C11">
      <w:pPr>
        <w:ind w:firstLine="720"/>
      </w:pPr>
      <w:r>
        <w:rPr>
          <w:sz w:val="22"/>
          <w:szCs w:val="22"/>
        </w:rPr>
        <w:t xml:space="preserve">A </w:t>
      </w:r>
      <w:r w:rsidR="00C063E5">
        <w:rPr>
          <w:sz w:val="22"/>
          <w:szCs w:val="22"/>
        </w:rPr>
        <w:t>SPECIAL BUDGET</w:t>
      </w:r>
      <w:r>
        <w:rPr>
          <w:sz w:val="22"/>
          <w:szCs w:val="22"/>
        </w:rPr>
        <w:t xml:space="preserve"> MEETING of the Stillwater Township Committee was called to order by </w:t>
      </w:r>
      <w:r>
        <w:t xml:space="preserve">Mayor </w:t>
      </w:r>
      <w:r w:rsidR="003B5B96">
        <w:t>Scott</w:t>
      </w:r>
      <w:r>
        <w:t xml:space="preserve"> at </w:t>
      </w:r>
      <w:r w:rsidR="001A42B5">
        <w:t>6</w:t>
      </w:r>
      <w:r w:rsidR="00975464">
        <w:t>:0</w:t>
      </w:r>
      <w:r w:rsidR="001A42B5">
        <w:t>4</w:t>
      </w:r>
      <w:r w:rsidR="00975464">
        <w:t xml:space="preserve"> </w:t>
      </w:r>
      <w:r w:rsidR="001A42B5">
        <w:t>p</w:t>
      </w:r>
      <w:r w:rsidR="00975464">
        <w:t>.m.</w:t>
      </w:r>
      <w:r>
        <w:t xml:space="preserve"> noting the meeting date, time and place were </w:t>
      </w:r>
      <w:r w:rsidR="00C063E5">
        <w:t>sent</w:t>
      </w:r>
      <w:r w:rsidR="00E25F2B">
        <w:t xml:space="preserve"> to</w:t>
      </w:r>
      <w:r>
        <w:t xml:space="preserve"> the New Jersey Herald and posted at the Town Hall</w:t>
      </w:r>
      <w:r w:rsidR="00C063E5">
        <w:t xml:space="preserve">, on the Township’s website </w:t>
      </w:r>
      <w:r>
        <w:t>and advised those present that this meeting was being held in compliance with provisions of P.L. 1975, Chapter 231, Sections 4 &amp; 13.</w:t>
      </w:r>
    </w:p>
    <w:p w:rsidR="000B7972" w:rsidRDefault="000B7972" w:rsidP="00D82C11">
      <w:pPr>
        <w:ind w:firstLine="720"/>
      </w:pPr>
    </w:p>
    <w:p w:rsidR="000B7972" w:rsidRPr="000B7972" w:rsidRDefault="000B7972" w:rsidP="000B7972">
      <w:r>
        <w:t>The flag was saluted.</w:t>
      </w:r>
    </w:p>
    <w:p w:rsidR="006B3AD5" w:rsidRDefault="006B3AD5" w:rsidP="00D82C1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E4C79" w:rsidRDefault="006B3AD5" w:rsidP="001A42B5">
      <w:pPr>
        <w:rPr>
          <w:sz w:val="22"/>
          <w:szCs w:val="22"/>
        </w:rPr>
      </w:pPr>
      <w:r>
        <w:rPr>
          <w:sz w:val="22"/>
          <w:szCs w:val="22"/>
        </w:rPr>
        <w:t>Roll Call:</w:t>
      </w:r>
      <w:r w:rsidR="0020762A">
        <w:rPr>
          <w:sz w:val="22"/>
          <w:szCs w:val="22"/>
        </w:rPr>
        <w:t xml:space="preserve">  P</w:t>
      </w:r>
      <w:r w:rsidR="00D82C11">
        <w:rPr>
          <w:sz w:val="22"/>
          <w:szCs w:val="22"/>
        </w:rPr>
        <w:t>RESENT</w:t>
      </w:r>
      <w:r w:rsidR="003260CE">
        <w:rPr>
          <w:sz w:val="22"/>
          <w:szCs w:val="22"/>
        </w:rPr>
        <w:t>:</w:t>
      </w:r>
      <w:r w:rsidR="003B5B96">
        <w:rPr>
          <w:sz w:val="22"/>
          <w:szCs w:val="22"/>
        </w:rPr>
        <w:t xml:space="preserve"> Mr. Barta, Mrs. Rumsey, Mr. Fisher, Ms. Chammings and Mayor Scott. Others presents were:  Mrs. Leonard, CFO</w:t>
      </w:r>
      <w:r w:rsidR="001A42B5">
        <w:rPr>
          <w:sz w:val="22"/>
          <w:szCs w:val="22"/>
        </w:rPr>
        <w:t>, Mrs. Delaney, Committeewoman Elect</w:t>
      </w:r>
    </w:p>
    <w:p w:rsidR="001A42B5" w:rsidRDefault="001A42B5" w:rsidP="001A42B5">
      <w:pPr>
        <w:rPr>
          <w:sz w:val="22"/>
          <w:szCs w:val="22"/>
        </w:rPr>
      </w:pPr>
    </w:p>
    <w:p w:rsidR="001A42B5" w:rsidRDefault="001A42B5" w:rsidP="001A42B5">
      <w:pPr>
        <w:rPr>
          <w:sz w:val="22"/>
          <w:szCs w:val="22"/>
        </w:rPr>
      </w:pPr>
      <w:r>
        <w:rPr>
          <w:sz w:val="22"/>
          <w:szCs w:val="22"/>
        </w:rPr>
        <w:t>Mayor Scott asked the CFO how much of the 2022 budget was not utilized.  Mrs. Leonard said she would get Mayor Scott the information requested the next day.</w:t>
      </w:r>
    </w:p>
    <w:p w:rsidR="001A42B5" w:rsidRDefault="001A42B5" w:rsidP="001A42B5">
      <w:pPr>
        <w:rPr>
          <w:sz w:val="22"/>
          <w:szCs w:val="22"/>
        </w:rPr>
      </w:pPr>
    </w:p>
    <w:p w:rsidR="001A42B5" w:rsidRDefault="001A42B5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Mrs. Leonard began the budget discussions noting the agenda she prepared for </w:t>
      </w:r>
      <w:r w:rsidR="00BA6D8A">
        <w:rPr>
          <w:sz w:val="22"/>
          <w:szCs w:val="22"/>
        </w:rPr>
        <w:t xml:space="preserve">tonight’s </w:t>
      </w:r>
      <w:r>
        <w:rPr>
          <w:sz w:val="22"/>
          <w:szCs w:val="22"/>
        </w:rPr>
        <w:t xml:space="preserve">discussion highlights items </w:t>
      </w:r>
      <w:r w:rsidR="00CE02D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different </w:t>
      </w:r>
      <w:r w:rsidR="00CE02D1">
        <w:rPr>
          <w:sz w:val="22"/>
          <w:szCs w:val="22"/>
        </w:rPr>
        <w:t xml:space="preserve">amounts requested </w:t>
      </w:r>
      <w:r>
        <w:rPr>
          <w:sz w:val="22"/>
          <w:szCs w:val="22"/>
        </w:rPr>
        <w:t>from the 2022 budget.  The discussion tonight will be on Department and Board/Commission operating expenses only.</w:t>
      </w:r>
      <w:r w:rsidR="00CE02D1">
        <w:rPr>
          <w:sz w:val="22"/>
          <w:szCs w:val="22"/>
        </w:rPr>
        <w:t xml:space="preserve">  Mrs. Leonard said tonight’s discussion is easy and she will have some of the more impactful budget increase discussions at subsequent budget meetings so even if the requests of tonight’s</w:t>
      </w:r>
      <w:r w:rsidR="004713C7">
        <w:rPr>
          <w:sz w:val="22"/>
          <w:szCs w:val="22"/>
        </w:rPr>
        <w:t xml:space="preserve"> requests are approved some line items may be reduced to keep the overall budget increase as small as possible.</w:t>
      </w:r>
    </w:p>
    <w:p w:rsidR="001A42B5" w:rsidRDefault="001A42B5" w:rsidP="001A42B5">
      <w:pPr>
        <w:rPr>
          <w:sz w:val="22"/>
          <w:szCs w:val="22"/>
        </w:rPr>
      </w:pPr>
    </w:p>
    <w:p w:rsidR="001A42B5" w:rsidRDefault="001A42B5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Mrs. Leonard said the General Administration budget request for 2023 is 2.5% </w:t>
      </w:r>
      <w:r w:rsidR="00CE02D1">
        <w:rPr>
          <w:sz w:val="22"/>
          <w:szCs w:val="22"/>
        </w:rPr>
        <w:t>above 2022 with increases in forms,</w:t>
      </w:r>
      <w:r w:rsidR="004713C7">
        <w:rPr>
          <w:sz w:val="22"/>
          <w:szCs w:val="22"/>
        </w:rPr>
        <w:t xml:space="preserve"> </w:t>
      </w:r>
      <w:r w:rsidR="00CE02D1">
        <w:rPr>
          <w:sz w:val="22"/>
          <w:szCs w:val="22"/>
        </w:rPr>
        <w:t>books &amp; subscriptions line from $350 to $375 and an increase in office supplies from $2500 to $2750.</w:t>
      </w:r>
      <w:r w:rsidR="004713C7">
        <w:rPr>
          <w:sz w:val="22"/>
          <w:szCs w:val="22"/>
        </w:rPr>
        <w:t xml:space="preserve">  The General Administration requests were approved.  The </w:t>
      </w:r>
      <w:r w:rsidR="00875E94">
        <w:rPr>
          <w:sz w:val="22"/>
          <w:szCs w:val="22"/>
        </w:rPr>
        <w:t>General Administration operating expense budget for 2023 is $11,350.00</w:t>
      </w:r>
    </w:p>
    <w:p w:rsidR="004713C7" w:rsidRDefault="004713C7" w:rsidP="001A42B5">
      <w:pPr>
        <w:rPr>
          <w:sz w:val="22"/>
          <w:szCs w:val="22"/>
        </w:rPr>
      </w:pPr>
    </w:p>
    <w:p w:rsidR="004713C7" w:rsidRDefault="004713C7" w:rsidP="001A42B5">
      <w:pPr>
        <w:rPr>
          <w:sz w:val="22"/>
          <w:szCs w:val="22"/>
        </w:rPr>
      </w:pPr>
      <w:r>
        <w:rPr>
          <w:sz w:val="22"/>
          <w:szCs w:val="22"/>
        </w:rPr>
        <w:t>The Mayor and Committee’s budget requests are missing amounts for Gifts/Awards and Memorial Day. The Township Committee decided to keep the requests the same as 2022:  $1250 in Gifts/Awards and $1000 for Memorial Day.</w:t>
      </w:r>
      <w:r w:rsidR="00875E94">
        <w:rPr>
          <w:sz w:val="22"/>
          <w:szCs w:val="22"/>
        </w:rPr>
        <w:t xml:space="preserve">  The Mayor/Committee operating expense 2023 budget is $4,100.00</w:t>
      </w:r>
    </w:p>
    <w:p w:rsidR="004713C7" w:rsidRDefault="004713C7" w:rsidP="001A42B5">
      <w:pPr>
        <w:rPr>
          <w:sz w:val="22"/>
          <w:szCs w:val="22"/>
        </w:rPr>
      </w:pPr>
    </w:p>
    <w:p w:rsidR="004713C7" w:rsidRDefault="004713C7" w:rsidP="001A42B5">
      <w:pPr>
        <w:rPr>
          <w:sz w:val="22"/>
          <w:szCs w:val="22"/>
        </w:rPr>
      </w:pPr>
      <w:r>
        <w:rPr>
          <w:sz w:val="22"/>
          <w:szCs w:val="22"/>
        </w:rPr>
        <w:t>The Municipal Clerk’s budget request is $5.3% higher because the Deputy Clerk is completing the Municipal Clerk education classes already approved by the Township Committee.</w:t>
      </w:r>
      <w:r w:rsidR="00875E94">
        <w:rPr>
          <w:sz w:val="22"/>
          <w:szCs w:val="22"/>
        </w:rPr>
        <w:t xml:space="preserve">  The Municipal Clerk operating budget requests for 2023 is $16,950.00</w:t>
      </w:r>
    </w:p>
    <w:p w:rsidR="004713C7" w:rsidRDefault="004713C7" w:rsidP="001A42B5">
      <w:pPr>
        <w:rPr>
          <w:sz w:val="22"/>
          <w:szCs w:val="22"/>
        </w:rPr>
      </w:pPr>
    </w:p>
    <w:p w:rsidR="004713C7" w:rsidRDefault="004713C7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The Finance </w:t>
      </w:r>
      <w:r w:rsidR="00875E94">
        <w:rPr>
          <w:sz w:val="22"/>
          <w:szCs w:val="22"/>
        </w:rPr>
        <w:t xml:space="preserve">operating expense </w:t>
      </w:r>
      <w:r>
        <w:rPr>
          <w:sz w:val="22"/>
          <w:szCs w:val="22"/>
        </w:rPr>
        <w:t xml:space="preserve">budget </w:t>
      </w:r>
      <w:r w:rsidR="00875E94">
        <w:rPr>
          <w:sz w:val="22"/>
          <w:szCs w:val="22"/>
        </w:rPr>
        <w:t xml:space="preserve">request </w:t>
      </w:r>
      <w:r>
        <w:rPr>
          <w:sz w:val="22"/>
          <w:szCs w:val="22"/>
        </w:rPr>
        <w:t xml:space="preserve">remains the same </w:t>
      </w:r>
      <w:r w:rsidR="00875E94">
        <w:rPr>
          <w:sz w:val="22"/>
          <w:szCs w:val="22"/>
        </w:rPr>
        <w:t xml:space="preserve">for 2023 </w:t>
      </w:r>
      <w:r>
        <w:rPr>
          <w:sz w:val="22"/>
          <w:szCs w:val="22"/>
        </w:rPr>
        <w:t>at $</w:t>
      </w:r>
      <w:r w:rsidR="00875E94">
        <w:rPr>
          <w:sz w:val="22"/>
          <w:szCs w:val="22"/>
        </w:rPr>
        <w:t>32,000.00</w:t>
      </w:r>
    </w:p>
    <w:p w:rsidR="00875E94" w:rsidRDefault="00875E94" w:rsidP="001A42B5">
      <w:pPr>
        <w:rPr>
          <w:sz w:val="22"/>
          <w:szCs w:val="22"/>
        </w:rPr>
      </w:pPr>
    </w:p>
    <w:p w:rsidR="00875E94" w:rsidRDefault="00875E94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The Tax Collection operating expense budget request for 2023 is 5% lower than 2022 because no estimated tax bill expense is expected.  The budget request </w:t>
      </w:r>
      <w:r w:rsidR="00BA0198">
        <w:rPr>
          <w:sz w:val="22"/>
          <w:szCs w:val="22"/>
        </w:rPr>
        <w:t xml:space="preserve">for 2023 </w:t>
      </w:r>
      <w:r>
        <w:rPr>
          <w:sz w:val="22"/>
          <w:szCs w:val="22"/>
        </w:rPr>
        <w:t>is $6,485.00</w:t>
      </w:r>
      <w:r w:rsidR="006D2096">
        <w:rPr>
          <w:sz w:val="22"/>
          <w:szCs w:val="22"/>
        </w:rPr>
        <w:t>.</w:t>
      </w:r>
    </w:p>
    <w:p w:rsidR="006D2096" w:rsidRDefault="006D2096" w:rsidP="001A42B5">
      <w:pPr>
        <w:rPr>
          <w:sz w:val="22"/>
          <w:szCs w:val="22"/>
        </w:rPr>
      </w:pPr>
    </w:p>
    <w:p w:rsidR="006D2096" w:rsidRDefault="006D2096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The Tax Assessment budget request increased 5% for an increase in dues </w:t>
      </w:r>
      <w:r w:rsidR="00607D66">
        <w:rPr>
          <w:sz w:val="22"/>
          <w:szCs w:val="22"/>
        </w:rPr>
        <w:t>expense from</w:t>
      </w:r>
      <w:r>
        <w:rPr>
          <w:sz w:val="22"/>
          <w:szCs w:val="22"/>
        </w:rPr>
        <w:t xml:space="preserve"> $100 to $175.  The total operating expense budget requested is $13,240.00</w:t>
      </w:r>
    </w:p>
    <w:p w:rsidR="006D2096" w:rsidRDefault="006D2096" w:rsidP="001A42B5">
      <w:pPr>
        <w:rPr>
          <w:sz w:val="22"/>
          <w:szCs w:val="22"/>
        </w:rPr>
      </w:pPr>
    </w:p>
    <w:p w:rsidR="006D2096" w:rsidRDefault="006D2096" w:rsidP="001A42B5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 Planning Board requests for 2023 is the same as 2022 but there will be a new secretary and a new engineer so the operating expenses may change depending on who is chosen for those positions.  The Planning Board request for 2023 is $5,300.00.</w:t>
      </w:r>
    </w:p>
    <w:p w:rsidR="006D2096" w:rsidRDefault="006D2096" w:rsidP="001A42B5">
      <w:pPr>
        <w:rPr>
          <w:sz w:val="22"/>
          <w:szCs w:val="22"/>
        </w:rPr>
      </w:pPr>
    </w:p>
    <w:p w:rsidR="006D2096" w:rsidRDefault="006D2096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The Land Use Other expense line will be decreased 30% from $6500.00 to $5000 in 2023.  This line was created to aid in the remediation </w:t>
      </w:r>
      <w:r w:rsidR="00607D66">
        <w:rPr>
          <w:sz w:val="22"/>
          <w:szCs w:val="22"/>
        </w:rPr>
        <w:t>of property</w:t>
      </w:r>
      <w:r>
        <w:rPr>
          <w:sz w:val="22"/>
          <w:szCs w:val="22"/>
        </w:rPr>
        <w:t xml:space="preserve"> located at 992 Fairview Lake Road.</w:t>
      </w:r>
    </w:p>
    <w:p w:rsidR="006D2096" w:rsidRDefault="006D2096" w:rsidP="001A42B5">
      <w:pPr>
        <w:rPr>
          <w:sz w:val="22"/>
          <w:szCs w:val="22"/>
        </w:rPr>
      </w:pPr>
    </w:p>
    <w:p w:rsidR="006D2096" w:rsidRDefault="006D2096" w:rsidP="001A42B5">
      <w:pPr>
        <w:rPr>
          <w:sz w:val="22"/>
          <w:szCs w:val="22"/>
        </w:rPr>
      </w:pPr>
      <w:r>
        <w:rPr>
          <w:sz w:val="22"/>
          <w:szCs w:val="22"/>
        </w:rPr>
        <w:t>The Zoning Board request for 2023 is 10% higher than 2022 for legal fees which request went from $3,000 to $3,500 because the legal fees realized in 2022 was $</w:t>
      </w:r>
      <w:r w:rsidR="00857060">
        <w:rPr>
          <w:sz w:val="22"/>
          <w:szCs w:val="22"/>
        </w:rPr>
        <w:t>4,940.05.  The secretary and engineering positions will be filled with new employees for 2023 so the amount requested ($6,895.00) is an estimate at this time.</w:t>
      </w:r>
    </w:p>
    <w:p w:rsidR="00857060" w:rsidRDefault="00857060" w:rsidP="001A42B5">
      <w:pPr>
        <w:rPr>
          <w:sz w:val="22"/>
          <w:szCs w:val="22"/>
        </w:rPr>
      </w:pPr>
    </w:p>
    <w:p w:rsidR="00857060" w:rsidRDefault="00857060" w:rsidP="001A42B5">
      <w:pPr>
        <w:rPr>
          <w:sz w:val="22"/>
          <w:szCs w:val="22"/>
        </w:rPr>
      </w:pPr>
      <w:r>
        <w:rPr>
          <w:sz w:val="22"/>
          <w:szCs w:val="22"/>
        </w:rPr>
        <w:t xml:space="preserve">The Zoning Officer’s requests are 5.5% higher for seminars/training in 2023 </w:t>
      </w:r>
      <w:r w:rsidR="001366DB">
        <w:rPr>
          <w:sz w:val="22"/>
          <w:szCs w:val="22"/>
        </w:rPr>
        <w:t xml:space="preserve">going </w:t>
      </w:r>
      <w:r>
        <w:rPr>
          <w:sz w:val="22"/>
          <w:szCs w:val="22"/>
        </w:rPr>
        <w:t>from $200 to $300.  The Zoning Officer’s 2023 Operating Expense request is $1,900.</w:t>
      </w:r>
    </w:p>
    <w:p w:rsidR="00857060" w:rsidRDefault="00857060" w:rsidP="001A42B5">
      <w:pPr>
        <w:rPr>
          <w:sz w:val="22"/>
          <w:szCs w:val="22"/>
        </w:rPr>
      </w:pPr>
    </w:p>
    <w:p w:rsidR="00857060" w:rsidRDefault="00857060" w:rsidP="001A42B5">
      <w:pPr>
        <w:rPr>
          <w:sz w:val="22"/>
          <w:szCs w:val="22"/>
        </w:rPr>
      </w:pPr>
      <w:r>
        <w:rPr>
          <w:sz w:val="22"/>
          <w:szCs w:val="22"/>
        </w:rPr>
        <w:t>The Building Department’s requests for 2023 is 11% higher than 2022 due to purchasing new updated code books.  The line for forms and books went from $500 to $1000 to cover the cost of the new reference books.  The operating expense budget request for 2022 for the building department is $5,000.00</w:t>
      </w:r>
    </w:p>
    <w:p w:rsidR="00857060" w:rsidRDefault="00857060" w:rsidP="001A42B5">
      <w:pPr>
        <w:rPr>
          <w:sz w:val="22"/>
          <w:szCs w:val="22"/>
        </w:rPr>
      </w:pPr>
    </w:p>
    <w:p w:rsidR="00857060" w:rsidRDefault="00857060" w:rsidP="001A42B5">
      <w:pPr>
        <w:rPr>
          <w:sz w:val="22"/>
          <w:szCs w:val="22"/>
        </w:rPr>
      </w:pPr>
      <w:r>
        <w:rPr>
          <w:sz w:val="22"/>
          <w:szCs w:val="22"/>
        </w:rPr>
        <w:t>The Township Committee decided to keep the Sheriff’s patrols of Stillwater for 2023.  The operating expense for this service will remain at $15,000.00</w:t>
      </w:r>
    </w:p>
    <w:p w:rsidR="00857060" w:rsidRDefault="00857060" w:rsidP="001A42B5">
      <w:pPr>
        <w:rPr>
          <w:sz w:val="22"/>
          <w:szCs w:val="22"/>
        </w:rPr>
      </w:pPr>
    </w:p>
    <w:p w:rsidR="00857060" w:rsidRDefault="00857060" w:rsidP="001A42B5">
      <w:pPr>
        <w:rPr>
          <w:sz w:val="22"/>
          <w:szCs w:val="22"/>
        </w:rPr>
      </w:pPr>
      <w:r>
        <w:rPr>
          <w:sz w:val="22"/>
          <w:szCs w:val="22"/>
        </w:rPr>
        <w:t>The Office of Emergency Management’s 2023 request is up 10%</w:t>
      </w:r>
      <w:r w:rsidR="005E0CA1">
        <w:rPr>
          <w:sz w:val="22"/>
          <w:szCs w:val="22"/>
        </w:rPr>
        <w:t>.  G</w:t>
      </w:r>
      <w:r>
        <w:rPr>
          <w:sz w:val="22"/>
          <w:szCs w:val="22"/>
        </w:rPr>
        <w:t xml:space="preserve">ear </w:t>
      </w:r>
      <w:r w:rsidR="005E0CA1">
        <w:rPr>
          <w:sz w:val="22"/>
          <w:szCs w:val="22"/>
        </w:rPr>
        <w:t xml:space="preserve">expense </w:t>
      </w:r>
      <w:r w:rsidR="001366DB">
        <w:rPr>
          <w:sz w:val="22"/>
          <w:szCs w:val="22"/>
        </w:rPr>
        <w:t xml:space="preserve">is increasing </w:t>
      </w:r>
      <w:r>
        <w:rPr>
          <w:sz w:val="22"/>
          <w:szCs w:val="22"/>
        </w:rPr>
        <w:t>going from $500 to $1</w:t>
      </w:r>
      <w:r w:rsidR="005E0CA1">
        <w:rPr>
          <w:sz w:val="22"/>
          <w:szCs w:val="22"/>
        </w:rPr>
        <w:t>,</w:t>
      </w:r>
      <w:r>
        <w:rPr>
          <w:sz w:val="22"/>
          <w:szCs w:val="22"/>
        </w:rPr>
        <w:t>000</w:t>
      </w:r>
      <w:r w:rsidR="005E0CA1">
        <w:rPr>
          <w:sz w:val="22"/>
          <w:szCs w:val="22"/>
        </w:rPr>
        <w:t>, OEM training reduced from $1,200 to $1,000, CERT/MRC Miscellaneous decreased from $1,200 to $1,000, CERT/MRC Training increased from $500 to $750 with a total request for 2023 of $6,550.00.</w:t>
      </w:r>
    </w:p>
    <w:p w:rsidR="005E0CA1" w:rsidRDefault="005E0CA1" w:rsidP="001A42B5">
      <w:pPr>
        <w:rPr>
          <w:sz w:val="22"/>
          <w:szCs w:val="22"/>
        </w:rPr>
      </w:pPr>
    </w:p>
    <w:p w:rsidR="005E0CA1" w:rsidRDefault="005E0CA1" w:rsidP="001A42B5">
      <w:pPr>
        <w:rPr>
          <w:sz w:val="22"/>
          <w:szCs w:val="22"/>
        </w:rPr>
      </w:pPr>
      <w:r>
        <w:rPr>
          <w:sz w:val="22"/>
          <w:szCs w:val="22"/>
        </w:rPr>
        <w:t>The Environmental Commission’s 2023 operating expense budget request is the same as 2022 at $5,650.00.</w:t>
      </w:r>
    </w:p>
    <w:p w:rsidR="005E0CA1" w:rsidRDefault="005E0CA1" w:rsidP="001A42B5">
      <w:pPr>
        <w:rPr>
          <w:sz w:val="22"/>
          <w:szCs w:val="22"/>
        </w:rPr>
      </w:pPr>
    </w:p>
    <w:p w:rsidR="005E0CA1" w:rsidRDefault="005E0CA1" w:rsidP="001A42B5">
      <w:pPr>
        <w:rPr>
          <w:sz w:val="22"/>
          <w:szCs w:val="22"/>
        </w:rPr>
      </w:pPr>
      <w:r>
        <w:rPr>
          <w:sz w:val="22"/>
          <w:szCs w:val="22"/>
        </w:rPr>
        <w:t>The Recreation Commission’s operating expense budget request for 2023 is up $21.3%</w:t>
      </w:r>
      <w:r w:rsidR="001366DB">
        <w:rPr>
          <w:sz w:val="22"/>
          <w:szCs w:val="22"/>
        </w:rPr>
        <w:t>.  Field</w:t>
      </w:r>
      <w:r>
        <w:rPr>
          <w:sz w:val="22"/>
          <w:szCs w:val="22"/>
        </w:rPr>
        <w:t xml:space="preserve"> maintenance </w:t>
      </w:r>
      <w:r w:rsidR="001366DB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requested </w:t>
      </w:r>
      <w:r w:rsidR="001366DB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$2,000 and Miss Stillwater contest (which was part of Stillwater Day and now a stand-alone event) </w:t>
      </w:r>
      <w:r w:rsidR="001366DB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request is $1,500.00 </w:t>
      </w:r>
      <w:r w:rsidR="001366DB">
        <w:rPr>
          <w:sz w:val="22"/>
          <w:szCs w:val="22"/>
        </w:rPr>
        <w:t>(</w:t>
      </w:r>
      <w:r>
        <w:rPr>
          <w:sz w:val="22"/>
          <w:szCs w:val="22"/>
        </w:rPr>
        <w:t>since there is no way to predict how many applicants for Miss Stillwater, Little Miss and Little Mr. Stillwater the Township will have in any year</w:t>
      </w:r>
      <w:r w:rsidR="001366DB">
        <w:rPr>
          <w:sz w:val="22"/>
          <w:szCs w:val="22"/>
        </w:rPr>
        <w:t>)</w:t>
      </w:r>
      <w:r>
        <w:rPr>
          <w:sz w:val="22"/>
          <w:szCs w:val="22"/>
        </w:rPr>
        <w:t>.  The total operating expense requested for 2023 is $19,950.00</w:t>
      </w:r>
    </w:p>
    <w:p w:rsidR="005E0CA1" w:rsidRDefault="005E0CA1" w:rsidP="001A42B5">
      <w:pPr>
        <w:rPr>
          <w:sz w:val="22"/>
          <w:szCs w:val="22"/>
        </w:rPr>
      </w:pPr>
    </w:p>
    <w:p w:rsidR="005E0CA1" w:rsidRDefault="005E0CA1" w:rsidP="001A42B5">
      <w:pPr>
        <w:rPr>
          <w:sz w:val="22"/>
          <w:szCs w:val="22"/>
        </w:rPr>
      </w:pPr>
      <w:r>
        <w:rPr>
          <w:sz w:val="22"/>
          <w:szCs w:val="22"/>
        </w:rPr>
        <w:t>The CFO raised the Municipal Service Act line 2.4% for fuel</w:t>
      </w:r>
      <w:r w:rsidR="001366DB">
        <w:rPr>
          <w:sz w:val="22"/>
          <w:szCs w:val="22"/>
        </w:rPr>
        <w:t xml:space="preserve"> costs</w:t>
      </w:r>
      <w:r>
        <w:rPr>
          <w:sz w:val="22"/>
          <w:szCs w:val="22"/>
        </w:rPr>
        <w:t xml:space="preserve"> in 2023 bringing that line’s request from $84,000.00 to $86,000.00.</w:t>
      </w:r>
    </w:p>
    <w:p w:rsidR="005E0CA1" w:rsidRDefault="005E0CA1" w:rsidP="001A42B5">
      <w:pPr>
        <w:rPr>
          <w:sz w:val="22"/>
          <w:szCs w:val="22"/>
        </w:rPr>
      </w:pPr>
    </w:p>
    <w:p w:rsidR="005E0CA1" w:rsidRDefault="00B67E00" w:rsidP="001A42B5">
      <w:pPr>
        <w:rPr>
          <w:sz w:val="22"/>
          <w:szCs w:val="22"/>
        </w:rPr>
      </w:pPr>
      <w:r>
        <w:rPr>
          <w:sz w:val="22"/>
          <w:szCs w:val="22"/>
        </w:rPr>
        <w:t>The Celebration of Public Events line is $2500 and the request for 2023 is the same.  The Township Committee must spend the $2500 in the line for 2022 and the CFO will be giving the governing body prices of t-shirts, hats and beer glasses to be used at the 2025 bi-centennial celebration so the funds may be encumbered in 2022.</w:t>
      </w:r>
    </w:p>
    <w:p w:rsidR="00B67E00" w:rsidRDefault="00B67E00" w:rsidP="001A42B5">
      <w:pPr>
        <w:rPr>
          <w:sz w:val="22"/>
          <w:szCs w:val="22"/>
        </w:rPr>
      </w:pPr>
    </w:p>
    <w:p w:rsidR="00B67E00" w:rsidRDefault="00B67E00" w:rsidP="001A42B5">
      <w:pPr>
        <w:rPr>
          <w:sz w:val="22"/>
          <w:szCs w:val="22"/>
        </w:rPr>
      </w:pPr>
      <w:r>
        <w:rPr>
          <w:sz w:val="22"/>
          <w:szCs w:val="22"/>
        </w:rPr>
        <w:t>The line for the Joint Court will go from $44,522.00 for 2022 to $45,412.00 per the Shared Service Agreement currently in effect.</w:t>
      </w:r>
    </w:p>
    <w:p w:rsidR="00B67E00" w:rsidRDefault="00B67E00" w:rsidP="001A42B5">
      <w:pPr>
        <w:rPr>
          <w:sz w:val="22"/>
          <w:szCs w:val="22"/>
        </w:rPr>
      </w:pPr>
    </w:p>
    <w:p w:rsidR="00B67E00" w:rsidRDefault="00B67E00" w:rsidP="001A42B5">
      <w:pPr>
        <w:rPr>
          <w:sz w:val="22"/>
          <w:szCs w:val="22"/>
        </w:rPr>
      </w:pPr>
      <w:r>
        <w:rPr>
          <w:sz w:val="22"/>
          <w:szCs w:val="22"/>
        </w:rPr>
        <w:t>The CFO noted if all figures discussed this evening do not change it will represent a 2.8% increase in the budget from 2022 to 2023.</w:t>
      </w:r>
    </w:p>
    <w:p w:rsidR="00875E94" w:rsidRDefault="00875E94" w:rsidP="001A42B5">
      <w:pPr>
        <w:rPr>
          <w:sz w:val="22"/>
          <w:szCs w:val="22"/>
        </w:rPr>
      </w:pPr>
    </w:p>
    <w:p w:rsidR="00875E94" w:rsidRDefault="00875E94" w:rsidP="001A42B5">
      <w:pPr>
        <w:rPr>
          <w:sz w:val="22"/>
          <w:szCs w:val="22"/>
        </w:rPr>
      </w:pPr>
    </w:p>
    <w:p w:rsidR="004503C3" w:rsidRDefault="004503C3" w:rsidP="00975464">
      <w:pPr>
        <w:rPr>
          <w:sz w:val="22"/>
          <w:szCs w:val="22"/>
        </w:rPr>
      </w:pPr>
    </w:p>
    <w:p w:rsidR="005930C9" w:rsidRDefault="005930C9" w:rsidP="00975464">
      <w:pPr>
        <w:rPr>
          <w:sz w:val="22"/>
          <w:szCs w:val="22"/>
        </w:rPr>
      </w:pPr>
      <w:r>
        <w:rPr>
          <w:sz w:val="22"/>
          <w:szCs w:val="22"/>
        </w:rPr>
        <w:t>There being no further business,</w:t>
      </w:r>
      <w:r w:rsidR="006718AD" w:rsidRPr="006718AD">
        <w:rPr>
          <w:sz w:val="22"/>
          <w:szCs w:val="22"/>
        </w:rPr>
        <w:t xml:space="preserve"> </w:t>
      </w:r>
      <w:r w:rsidR="006718AD">
        <w:rPr>
          <w:sz w:val="22"/>
          <w:szCs w:val="22"/>
        </w:rPr>
        <w:t>Mr. Fisher</w:t>
      </w:r>
      <w:r>
        <w:rPr>
          <w:sz w:val="22"/>
          <w:szCs w:val="22"/>
        </w:rPr>
        <w:t xml:space="preserve"> made a motion to adjourn the budget meeting</w:t>
      </w:r>
      <w:r w:rsidR="009343A2">
        <w:rPr>
          <w:sz w:val="22"/>
          <w:szCs w:val="22"/>
        </w:rPr>
        <w:t xml:space="preserve"> at </w:t>
      </w:r>
      <w:r w:rsidR="00E25F2B">
        <w:rPr>
          <w:sz w:val="22"/>
          <w:szCs w:val="22"/>
        </w:rPr>
        <w:t>6</w:t>
      </w:r>
      <w:bookmarkStart w:id="0" w:name="_GoBack"/>
      <w:bookmarkEnd w:id="0"/>
      <w:r w:rsidR="00B67E00">
        <w:rPr>
          <w:sz w:val="22"/>
          <w:szCs w:val="22"/>
        </w:rPr>
        <w:t>:53 p.m.</w:t>
      </w:r>
      <w:r w:rsidR="009343A2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EB7B8D">
        <w:rPr>
          <w:sz w:val="22"/>
          <w:szCs w:val="22"/>
        </w:rPr>
        <w:t xml:space="preserve">seconded by </w:t>
      </w:r>
      <w:r w:rsidR="006718AD">
        <w:rPr>
          <w:sz w:val="22"/>
          <w:szCs w:val="22"/>
        </w:rPr>
        <w:t>Ms. Chammings</w:t>
      </w:r>
      <w:r w:rsidR="00EB7B8D">
        <w:rPr>
          <w:sz w:val="22"/>
          <w:szCs w:val="22"/>
        </w:rPr>
        <w:t>.  In a voice vote, all were in favor.</w:t>
      </w:r>
    </w:p>
    <w:p w:rsidR="00EB7B8D" w:rsidRDefault="00EB7B8D" w:rsidP="00975464">
      <w:pPr>
        <w:rPr>
          <w:sz w:val="22"/>
          <w:szCs w:val="22"/>
        </w:rPr>
      </w:pPr>
    </w:p>
    <w:p w:rsidR="00EB7B8D" w:rsidRDefault="00EB7B8D" w:rsidP="00975464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EB7B8D" w:rsidRDefault="00EB7B8D" w:rsidP="00975464">
      <w:pPr>
        <w:rPr>
          <w:sz w:val="22"/>
          <w:szCs w:val="22"/>
        </w:rPr>
      </w:pPr>
    </w:p>
    <w:p w:rsidR="00EB7B8D" w:rsidRDefault="00EB7B8D" w:rsidP="00975464">
      <w:pPr>
        <w:rPr>
          <w:sz w:val="22"/>
          <w:szCs w:val="22"/>
        </w:rPr>
      </w:pPr>
    </w:p>
    <w:p w:rsidR="00EB7B8D" w:rsidRDefault="00EB7B8D" w:rsidP="00975464">
      <w:pPr>
        <w:rPr>
          <w:sz w:val="22"/>
          <w:szCs w:val="22"/>
        </w:rPr>
      </w:pPr>
    </w:p>
    <w:p w:rsidR="00EB7B8D" w:rsidRDefault="00EB7B8D" w:rsidP="00975464">
      <w:pPr>
        <w:rPr>
          <w:sz w:val="22"/>
          <w:szCs w:val="22"/>
        </w:rPr>
      </w:pPr>
      <w:r>
        <w:rPr>
          <w:sz w:val="22"/>
          <w:szCs w:val="22"/>
        </w:rPr>
        <w:t>Lynda Knott, RMC</w:t>
      </w:r>
    </w:p>
    <w:p w:rsidR="0006775E" w:rsidRDefault="0006775E" w:rsidP="00975464">
      <w:pPr>
        <w:rPr>
          <w:sz w:val="22"/>
          <w:szCs w:val="22"/>
        </w:rPr>
      </w:pPr>
    </w:p>
    <w:p w:rsidR="0006775E" w:rsidRDefault="0006775E" w:rsidP="00975464">
      <w:pPr>
        <w:rPr>
          <w:sz w:val="22"/>
          <w:szCs w:val="22"/>
        </w:rPr>
      </w:pPr>
    </w:p>
    <w:p w:rsidR="006E49CF" w:rsidRDefault="006E49CF" w:rsidP="00975464">
      <w:pPr>
        <w:rPr>
          <w:sz w:val="22"/>
          <w:szCs w:val="22"/>
        </w:rPr>
      </w:pPr>
    </w:p>
    <w:p w:rsidR="006E49CF" w:rsidRDefault="006E49CF" w:rsidP="00975464">
      <w:pPr>
        <w:rPr>
          <w:sz w:val="22"/>
          <w:szCs w:val="22"/>
        </w:rPr>
      </w:pPr>
    </w:p>
    <w:p w:rsidR="00975464" w:rsidRDefault="00975464" w:rsidP="00627DC9">
      <w:pPr>
        <w:tabs>
          <w:tab w:val="left" w:pos="8820"/>
        </w:tabs>
        <w:outlineLvl w:val="0"/>
        <w:rPr>
          <w:bCs/>
          <w:sz w:val="22"/>
          <w:szCs w:val="22"/>
        </w:rPr>
      </w:pPr>
    </w:p>
    <w:p w:rsidR="00975464" w:rsidRDefault="00975464" w:rsidP="00627DC9">
      <w:pPr>
        <w:tabs>
          <w:tab w:val="left" w:pos="8820"/>
        </w:tabs>
        <w:outlineLvl w:val="0"/>
        <w:rPr>
          <w:bCs/>
          <w:sz w:val="22"/>
          <w:szCs w:val="22"/>
        </w:rPr>
      </w:pPr>
    </w:p>
    <w:p w:rsidR="00975464" w:rsidRDefault="00975464" w:rsidP="00627DC9">
      <w:pPr>
        <w:tabs>
          <w:tab w:val="left" w:pos="8820"/>
        </w:tabs>
        <w:outlineLvl w:val="0"/>
        <w:rPr>
          <w:bCs/>
          <w:sz w:val="22"/>
          <w:szCs w:val="22"/>
        </w:rPr>
      </w:pPr>
    </w:p>
    <w:sectPr w:rsidR="00975464" w:rsidSect="0006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11"/>
    <w:rsid w:val="00061FE2"/>
    <w:rsid w:val="00062B71"/>
    <w:rsid w:val="0006775E"/>
    <w:rsid w:val="00082131"/>
    <w:rsid w:val="000B4EFD"/>
    <w:rsid w:val="000B7972"/>
    <w:rsid w:val="000D7561"/>
    <w:rsid w:val="000D7967"/>
    <w:rsid w:val="000E1A9A"/>
    <w:rsid w:val="000F73BD"/>
    <w:rsid w:val="00107C91"/>
    <w:rsid w:val="001366DB"/>
    <w:rsid w:val="00137679"/>
    <w:rsid w:val="00144C02"/>
    <w:rsid w:val="00156F27"/>
    <w:rsid w:val="00184F52"/>
    <w:rsid w:val="001A42B5"/>
    <w:rsid w:val="001A4E2B"/>
    <w:rsid w:val="001B2BB8"/>
    <w:rsid w:val="001B363D"/>
    <w:rsid w:val="0020762A"/>
    <w:rsid w:val="00211082"/>
    <w:rsid w:val="002172B4"/>
    <w:rsid w:val="002321F5"/>
    <w:rsid w:val="00232627"/>
    <w:rsid w:val="0024641C"/>
    <w:rsid w:val="0025606E"/>
    <w:rsid w:val="002562C7"/>
    <w:rsid w:val="00296297"/>
    <w:rsid w:val="002E0936"/>
    <w:rsid w:val="002E7968"/>
    <w:rsid w:val="002F091D"/>
    <w:rsid w:val="003260CE"/>
    <w:rsid w:val="00332E82"/>
    <w:rsid w:val="00342A63"/>
    <w:rsid w:val="00342DCB"/>
    <w:rsid w:val="00352D86"/>
    <w:rsid w:val="003718B2"/>
    <w:rsid w:val="003963D4"/>
    <w:rsid w:val="003A5AF7"/>
    <w:rsid w:val="003A78E0"/>
    <w:rsid w:val="003B011A"/>
    <w:rsid w:val="003B5B96"/>
    <w:rsid w:val="003D10DC"/>
    <w:rsid w:val="003D6306"/>
    <w:rsid w:val="003E60B3"/>
    <w:rsid w:val="003F05EC"/>
    <w:rsid w:val="0042303E"/>
    <w:rsid w:val="00423AF9"/>
    <w:rsid w:val="0042610B"/>
    <w:rsid w:val="004503C3"/>
    <w:rsid w:val="00457219"/>
    <w:rsid w:val="004713C7"/>
    <w:rsid w:val="004757ED"/>
    <w:rsid w:val="004D694B"/>
    <w:rsid w:val="00531011"/>
    <w:rsid w:val="00553A1D"/>
    <w:rsid w:val="005547B7"/>
    <w:rsid w:val="00563CF3"/>
    <w:rsid w:val="00577E3E"/>
    <w:rsid w:val="005930C9"/>
    <w:rsid w:val="00594C6A"/>
    <w:rsid w:val="005E0CA1"/>
    <w:rsid w:val="005E74D4"/>
    <w:rsid w:val="00607D66"/>
    <w:rsid w:val="006269A6"/>
    <w:rsid w:val="00627DC9"/>
    <w:rsid w:val="006718AD"/>
    <w:rsid w:val="00675FE4"/>
    <w:rsid w:val="006824FC"/>
    <w:rsid w:val="006A7D79"/>
    <w:rsid w:val="006B3AD5"/>
    <w:rsid w:val="006D2096"/>
    <w:rsid w:val="006E49CF"/>
    <w:rsid w:val="00703BF5"/>
    <w:rsid w:val="00704F40"/>
    <w:rsid w:val="0074007C"/>
    <w:rsid w:val="00760A73"/>
    <w:rsid w:val="007B2A7C"/>
    <w:rsid w:val="007B6941"/>
    <w:rsid w:val="007B7803"/>
    <w:rsid w:val="007D3A20"/>
    <w:rsid w:val="007D46D1"/>
    <w:rsid w:val="007F2588"/>
    <w:rsid w:val="007F30D5"/>
    <w:rsid w:val="007F3632"/>
    <w:rsid w:val="008262F7"/>
    <w:rsid w:val="00835464"/>
    <w:rsid w:val="00843162"/>
    <w:rsid w:val="0085428E"/>
    <w:rsid w:val="00857060"/>
    <w:rsid w:val="00871125"/>
    <w:rsid w:val="00875E94"/>
    <w:rsid w:val="008A1267"/>
    <w:rsid w:val="008B3C8E"/>
    <w:rsid w:val="008C3258"/>
    <w:rsid w:val="008C374B"/>
    <w:rsid w:val="009343A2"/>
    <w:rsid w:val="0093700E"/>
    <w:rsid w:val="009505B8"/>
    <w:rsid w:val="00951BA9"/>
    <w:rsid w:val="00975464"/>
    <w:rsid w:val="009B6FB1"/>
    <w:rsid w:val="009E2F06"/>
    <w:rsid w:val="009F393F"/>
    <w:rsid w:val="00A051AB"/>
    <w:rsid w:val="00A235DF"/>
    <w:rsid w:val="00A303FA"/>
    <w:rsid w:val="00A44C33"/>
    <w:rsid w:val="00A53495"/>
    <w:rsid w:val="00A73CE6"/>
    <w:rsid w:val="00A862E8"/>
    <w:rsid w:val="00AA049C"/>
    <w:rsid w:val="00AA7591"/>
    <w:rsid w:val="00AF06EB"/>
    <w:rsid w:val="00B01F5E"/>
    <w:rsid w:val="00B11832"/>
    <w:rsid w:val="00B14504"/>
    <w:rsid w:val="00B16AC8"/>
    <w:rsid w:val="00B525B9"/>
    <w:rsid w:val="00B621A1"/>
    <w:rsid w:val="00B67E00"/>
    <w:rsid w:val="00B96D46"/>
    <w:rsid w:val="00BA0198"/>
    <w:rsid w:val="00BA6D8A"/>
    <w:rsid w:val="00BB429A"/>
    <w:rsid w:val="00BE06BB"/>
    <w:rsid w:val="00C063E5"/>
    <w:rsid w:val="00C133B9"/>
    <w:rsid w:val="00C4189D"/>
    <w:rsid w:val="00C521D6"/>
    <w:rsid w:val="00CB19E9"/>
    <w:rsid w:val="00CE02D1"/>
    <w:rsid w:val="00D017C2"/>
    <w:rsid w:val="00D0476A"/>
    <w:rsid w:val="00D11BBD"/>
    <w:rsid w:val="00D27298"/>
    <w:rsid w:val="00D82C11"/>
    <w:rsid w:val="00D866C3"/>
    <w:rsid w:val="00D93C70"/>
    <w:rsid w:val="00D96DEB"/>
    <w:rsid w:val="00DB31B9"/>
    <w:rsid w:val="00DB6BEA"/>
    <w:rsid w:val="00DE4CA2"/>
    <w:rsid w:val="00DE59F9"/>
    <w:rsid w:val="00DF68BA"/>
    <w:rsid w:val="00E149C2"/>
    <w:rsid w:val="00E25F2B"/>
    <w:rsid w:val="00E675D7"/>
    <w:rsid w:val="00E82333"/>
    <w:rsid w:val="00E862C5"/>
    <w:rsid w:val="00EB7B8D"/>
    <w:rsid w:val="00EC3148"/>
    <w:rsid w:val="00EC5C99"/>
    <w:rsid w:val="00EE0491"/>
    <w:rsid w:val="00EF01B2"/>
    <w:rsid w:val="00EF0728"/>
    <w:rsid w:val="00EF3726"/>
    <w:rsid w:val="00EF409A"/>
    <w:rsid w:val="00F12200"/>
    <w:rsid w:val="00F208E3"/>
    <w:rsid w:val="00F21FCA"/>
    <w:rsid w:val="00F409DC"/>
    <w:rsid w:val="00F4229F"/>
    <w:rsid w:val="00F46F59"/>
    <w:rsid w:val="00F76EFC"/>
    <w:rsid w:val="00F85228"/>
    <w:rsid w:val="00F87127"/>
    <w:rsid w:val="00F90674"/>
    <w:rsid w:val="00FC4176"/>
    <w:rsid w:val="00FE4C79"/>
    <w:rsid w:val="00FF0536"/>
    <w:rsid w:val="00FF14C5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36CC"/>
  <w15:docId w15:val="{550551B0-03D4-4670-AD5A-41D1D6C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Beth</cp:lastModifiedBy>
  <cp:revision>5</cp:revision>
  <cp:lastPrinted>2022-12-22T16:28:00Z</cp:lastPrinted>
  <dcterms:created xsi:type="dcterms:W3CDTF">2022-12-22T16:23:00Z</dcterms:created>
  <dcterms:modified xsi:type="dcterms:W3CDTF">2022-12-22T16:52:00Z</dcterms:modified>
</cp:coreProperties>
</file>